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43" w:rsidRDefault="00081043" w:rsidP="00081043">
      <w:pPr>
        <w:jc w:val="right"/>
        <w:rPr>
          <w:szCs w:val="24"/>
        </w:rPr>
      </w:pPr>
      <w:r>
        <w:rPr>
          <w:szCs w:val="24"/>
        </w:rPr>
        <w:t xml:space="preserve">Приложение № 1 к приказу № 34-пр от 09.01.2017 г. </w:t>
      </w:r>
    </w:p>
    <w:p w:rsidR="00081043" w:rsidRDefault="00081043" w:rsidP="00081043">
      <w:pPr>
        <w:spacing w:line="480" w:lineRule="auto"/>
        <w:jc w:val="right"/>
        <w:rPr>
          <w:szCs w:val="24"/>
        </w:rPr>
      </w:pPr>
      <w:r>
        <w:rPr>
          <w:szCs w:val="24"/>
        </w:rPr>
        <w:t>«О порядке обращения с иинформацией, содержащей персональные данные»</w:t>
      </w:r>
    </w:p>
    <w:p w:rsidR="00081043" w:rsidRPr="00E274C0" w:rsidRDefault="00081043" w:rsidP="00081043">
      <w:pPr>
        <w:jc w:val="center"/>
        <w:rPr>
          <w:b/>
          <w:sz w:val="22"/>
          <w:szCs w:val="22"/>
        </w:rPr>
      </w:pPr>
    </w:p>
    <w:p w:rsidR="00081043" w:rsidRPr="00E274C0" w:rsidRDefault="00081043" w:rsidP="00081043">
      <w:pPr>
        <w:jc w:val="center"/>
        <w:rPr>
          <w:b/>
          <w:sz w:val="24"/>
          <w:szCs w:val="24"/>
        </w:rPr>
      </w:pPr>
    </w:p>
    <w:p w:rsidR="00081043" w:rsidRPr="00E274C0" w:rsidRDefault="00081043" w:rsidP="00081043">
      <w:pPr>
        <w:jc w:val="center"/>
        <w:rPr>
          <w:b/>
          <w:sz w:val="24"/>
          <w:szCs w:val="24"/>
        </w:rPr>
      </w:pPr>
      <w:r w:rsidRPr="00E274C0">
        <w:rPr>
          <w:b/>
          <w:sz w:val="24"/>
          <w:szCs w:val="24"/>
        </w:rPr>
        <w:t xml:space="preserve">Политика </w:t>
      </w:r>
    </w:p>
    <w:p w:rsidR="00081043" w:rsidRPr="00E274C0" w:rsidRDefault="00081043" w:rsidP="00081043">
      <w:pPr>
        <w:jc w:val="center"/>
        <w:rPr>
          <w:b/>
          <w:sz w:val="24"/>
          <w:szCs w:val="24"/>
        </w:rPr>
      </w:pPr>
      <w:r w:rsidRPr="00E274C0">
        <w:rPr>
          <w:b/>
          <w:sz w:val="24"/>
          <w:szCs w:val="24"/>
        </w:rPr>
        <w:t>в отношении обработки и защиты персональных данных</w:t>
      </w:r>
    </w:p>
    <w:p w:rsidR="00081043" w:rsidRPr="00E274C0" w:rsidRDefault="00081043" w:rsidP="00081043">
      <w:pPr>
        <w:jc w:val="center"/>
        <w:rPr>
          <w:b/>
          <w:sz w:val="24"/>
          <w:szCs w:val="24"/>
        </w:rPr>
      </w:pPr>
      <w:r w:rsidRPr="00E274C0">
        <w:rPr>
          <w:b/>
          <w:sz w:val="24"/>
          <w:szCs w:val="24"/>
        </w:rPr>
        <w:t>государственного бюджетного учреждения здравоохранения Свердловской области «Психиатрическая больница № 7»</w:t>
      </w:r>
    </w:p>
    <w:p w:rsidR="00081043" w:rsidRPr="00E274C0" w:rsidRDefault="00081043" w:rsidP="00081043">
      <w:pPr>
        <w:jc w:val="center"/>
        <w:rPr>
          <w:b/>
          <w:sz w:val="24"/>
          <w:szCs w:val="24"/>
        </w:rPr>
      </w:pPr>
    </w:p>
    <w:p w:rsidR="00081043" w:rsidRPr="00E274C0" w:rsidRDefault="00081043" w:rsidP="00081043">
      <w:pPr>
        <w:ind w:firstLine="708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Настоящая Политика государственного бюджетного учреждения здравоохранения Свердловской области «Психиатрическая больница № 7» (далее учреждение) в отношении обработки персональных данных работников (далее – Политика) составлена в соответствии с ч.2 п. 1 ст. 18.1 Федерального закона от 17.07.2006 № 152-ФЗ «О персональных данных» и действует в отношении персональных данных работников, которые могут быть получены от субъектов персональных данных.</w:t>
      </w:r>
    </w:p>
    <w:p w:rsidR="00081043" w:rsidRPr="00E274C0" w:rsidRDefault="00081043" w:rsidP="00081043">
      <w:pPr>
        <w:ind w:firstLine="708"/>
        <w:jc w:val="both"/>
        <w:rPr>
          <w:b/>
          <w:sz w:val="24"/>
          <w:szCs w:val="24"/>
        </w:rPr>
      </w:pPr>
      <w:r w:rsidRPr="00E274C0">
        <w:rPr>
          <w:color w:val="000000"/>
          <w:sz w:val="24"/>
          <w:szCs w:val="24"/>
        </w:rPr>
        <w:t>Целью Политики является определение правильного способа обработки персональных данных работников, а также разработка на его основе процедур, предот</w:t>
      </w:r>
      <w:bookmarkStart w:id="0" w:name="_GoBack"/>
      <w:bookmarkEnd w:id="0"/>
      <w:r w:rsidRPr="00E274C0">
        <w:rPr>
          <w:color w:val="000000"/>
          <w:sz w:val="24"/>
          <w:szCs w:val="24"/>
        </w:rPr>
        <w:t>вращающих или реагирующих на нарушение безопасности персональных данных работников.</w:t>
      </w:r>
    </w:p>
    <w:p w:rsidR="00081043" w:rsidRPr="00E274C0" w:rsidRDefault="00081043" w:rsidP="00081043">
      <w:pPr>
        <w:ind w:firstLine="708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Настоящая Политика устанавливает порядок обработки персональных данных работников в связи с реализацией трудовых отношений в учреждении.</w:t>
      </w:r>
    </w:p>
    <w:p w:rsidR="00081043" w:rsidRPr="00E274C0" w:rsidRDefault="00081043" w:rsidP="00081043">
      <w:pPr>
        <w:ind w:firstLine="708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Учреждение (Оператор обработки персональных данных) обрабатывает персональные данные работников в связи с реализацией трудовых отношений в соответствии с требованиями Трудового Кодекса Российской Федерации, законодательством Российской Федерации и нормативно-правовыми документами.</w:t>
      </w:r>
    </w:p>
    <w:p w:rsidR="00081043" w:rsidRPr="00E274C0" w:rsidRDefault="00081043" w:rsidP="00081043">
      <w:pPr>
        <w:jc w:val="center"/>
        <w:rPr>
          <w:b/>
          <w:bCs/>
          <w:sz w:val="24"/>
          <w:szCs w:val="24"/>
        </w:rPr>
      </w:pPr>
    </w:p>
    <w:p w:rsidR="00081043" w:rsidRPr="00E274C0" w:rsidRDefault="00081043" w:rsidP="00081043">
      <w:pPr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 w:rsidRPr="00E274C0">
        <w:rPr>
          <w:b/>
          <w:bCs/>
          <w:color w:val="000000"/>
          <w:sz w:val="24"/>
          <w:szCs w:val="24"/>
        </w:rPr>
        <w:t>Передача персональных данных.</w:t>
      </w:r>
    </w:p>
    <w:p w:rsidR="00081043" w:rsidRPr="00E274C0" w:rsidRDefault="00081043" w:rsidP="00081043">
      <w:pPr>
        <w:ind w:firstLine="708"/>
        <w:jc w:val="both"/>
        <w:rPr>
          <w:sz w:val="24"/>
          <w:szCs w:val="24"/>
        </w:rPr>
      </w:pPr>
      <w:r w:rsidRPr="00E274C0">
        <w:rPr>
          <w:sz w:val="24"/>
          <w:szCs w:val="24"/>
        </w:rPr>
        <w:t>Учреждение не предоставляет и не раскрывает сведения, содержащие персональные данные работников и кандидатов на вакантные рабочие места,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081043" w:rsidRPr="00E274C0" w:rsidRDefault="00081043" w:rsidP="00081043">
      <w:pPr>
        <w:ind w:firstLine="708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081043" w:rsidRPr="00E274C0" w:rsidRDefault="00081043" w:rsidP="00081043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в судебные органы в связи с осуществлением правосудия;</w:t>
      </w:r>
    </w:p>
    <w:p w:rsidR="00081043" w:rsidRPr="00E274C0" w:rsidRDefault="00081043" w:rsidP="00081043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в органы государственной безопасности;</w:t>
      </w:r>
    </w:p>
    <w:p w:rsidR="00081043" w:rsidRPr="00E274C0" w:rsidRDefault="00081043" w:rsidP="00081043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в органы прокуратуры;</w:t>
      </w:r>
    </w:p>
    <w:p w:rsidR="00081043" w:rsidRPr="00E274C0" w:rsidRDefault="00081043" w:rsidP="00081043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в органы полиции;</w:t>
      </w:r>
    </w:p>
    <w:p w:rsidR="00081043" w:rsidRPr="00E274C0" w:rsidRDefault="00081043" w:rsidP="00081043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в следственные органы;</w:t>
      </w:r>
    </w:p>
    <w:p w:rsidR="00081043" w:rsidRPr="00E274C0" w:rsidRDefault="00081043" w:rsidP="00081043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в органы государственной власти;</w:t>
      </w:r>
    </w:p>
    <w:p w:rsidR="00081043" w:rsidRPr="00E274C0" w:rsidRDefault="00081043" w:rsidP="00081043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в иные органы и организации в случаях, установленных нормативными правовыми актами, обязательными для исполнения.</w:t>
      </w:r>
    </w:p>
    <w:p w:rsidR="00081043" w:rsidRPr="00E274C0" w:rsidRDefault="00081043" w:rsidP="00081043">
      <w:pPr>
        <w:ind w:firstLine="708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Сотрудники, ведущие обработку персональных данных работников, не отвечают на вопросы, связанные с передачей персональных данных по телефону или факсу.</w:t>
      </w:r>
    </w:p>
    <w:p w:rsidR="00081043" w:rsidRPr="00E274C0" w:rsidRDefault="00081043" w:rsidP="00081043">
      <w:pPr>
        <w:jc w:val="center"/>
        <w:rPr>
          <w:b/>
          <w:bCs/>
          <w:sz w:val="24"/>
          <w:szCs w:val="24"/>
        </w:rPr>
      </w:pPr>
    </w:p>
    <w:p w:rsidR="00081043" w:rsidRPr="00E274C0" w:rsidRDefault="00081043" w:rsidP="00081043">
      <w:pPr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 w:rsidRPr="00E274C0">
        <w:rPr>
          <w:b/>
          <w:bCs/>
          <w:color w:val="000000"/>
          <w:sz w:val="24"/>
          <w:szCs w:val="24"/>
        </w:rPr>
        <w:t>Права субъектов персональных данных.</w:t>
      </w:r>
    </w:p>
    <w:p w:rsidR="00081043" w:rsidRPr="00E274C0" w:rsidRDefault="00081043" w:rsidP="00081043">
      <w:pPr>
        <w:ind w:firstLine="708"/>
        <w:jc w:val="both"/>
        <w:rPr>
          <w:sz w:val="24"/>
          <w:szCs w:val="24"/>
        </w:rPr>
      </w:pPr>
      <w:r w:rsidRPr="00E274C0">
        <w:rPr>
          <w:color w:val="000000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81043" w:rsidRPr="00E274C0" w:rsidRDefault="00081043" w:rsidP="000810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4C0">
        <w:rPr>
          <w:sz w:val="24"/>
          <w:szCs w:val="24"/>
        </w:rPr>
        <w:lastRenderedPageBreak/>
        <w:t>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081043" w:rsidRPr="00E274C0" w:rsidRDefault="00081043" w:rsidP="00081043">
      <w:pPr>
        <w:jc w:val="center"/>
        <w:rPr>
          <w:b/>
          <w:bCs/>
          <w:color w:val="000000"/>
          <w:sz w:val="24"/>
          <w:szCs w:val="24"/>
        </w:rPr>
      </w:pPr>
    </w:p>
    <w:p w:rsidR="00081043" w:rsidRPr="00E274C0" w:rsidRDefault="00081043" w:rsidP="00081043">
      <w:pPr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 w:rsidRPr="00E274C0">
        <w:rPr>
          <w:b/>
          <w:bCs/>
          <w:color w:val="000000"/>
          <w:sz w:val="24"/>
          <w:szCs w:val="24"/>
        </w:rPr>
        <w:t>Меры по обеспечению защиты персональных данных.</w:t>
      </w:r>
    </w:p>
    <w:p w:rsidR="00081043" w:rsidRPr="00E274C0" w:rsidRDefault="00081043" w:rsidP="00081043">
      <w:pPr>
        <w:ind w:firstLine="708"/>
        <w:jc w:val="both"/>
        <w:rPr>
          <w:sz w:val="24"/>
          <w:szCs w:val="24"/>
        </w:rPr>
      </w:pPr>
      <w:r w:rsidRPr="00E274C0">
        <w:rPr>
          <w:color w:val="000000"/>
          <w:sz w:val="24"/>
          <w:szCs w:val="24"/>
        </w:rPr>
        <w:t>Оператор предпринимает необходимые организационные и технические меры по защите персональных данных работников. Принимаемые меры основаны на требованиях ст. 18.1, ст. 19 Федерального закона от 27.07.2006 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операторами, являющимся государственными и муниципальными органами», Постановлении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081043" w:rsidRPr="00E274C0" w:rsidRDefault="00081043" w:rsidP="00081043">
      <w:pPr>
        <w:ind w:firstLine="708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В частности,:</w:t>
      </w:r>
    </w:p>
    <w:p w:rsidR="00081043" w:rsidRPr="00E274C0" w:rsidRDefault="00081043" w:rsidP="00081043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Разработано и внедрено Положение о защите персональных данных работников.</w:t>
      </w:r>
    </w:p>
    <w:p w:rsidR="00081043" w:rsidRPr="00E274C0" w:rsidRDefault="00081043" w:rsidP="00081043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Лица, ведущие обработку персональных данных работников, проинструктированы и ознакомлены с нормативными правовыми актами, регламентирующими порядок работы и защиты персональных данных.</w:t>
      </w:r>
    </w:p>
    <w:p w:rsidR="00081043" w:rsidRPr="00E274C0" w:rsidRDefault="00081043" w:rsidP="00081043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В целях осуществления внутреннего контроля соответствия обработки персональных данных работников установленным требованиям проводятся периодические проверки условий обработки персональных данных.</w:t>
      </w:r>
    </w:p>
    <w:p w:rsidR="00081043" w:rsidRPr="00E274C0" w:rsidRDefault="00081043" w:rsidP="00081043">
      <w:pPr>
        <w:numPr>
          <w:ilvl w:val="0"/>
          <w:numId w:val="3"/>
        </w:numPr>
        <w:ind w:left="0" w:firstLine="0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Иные необходимые меры безопасности.</w:t>
      </w:r>
    </w:p>
    <w:p w:rsidR="00081043" w:rsidRPr="00E274C0" w:rsidRDefault="00081043" w:rsidP="00081043">
      <w:pPr>
        <w:jc w:val="center"/>
        <w:rPr>
          <w:b/>
          <w:bCs/>
          <w:sz w:val="24"/>
          <w:szCs w:val="24"/>
        </w:rPr>
      </w:pPr>
    </w:p>
    <w:p w:rsidR="00081043" w:rsidRPr="00E274C0" w:rsidRDefault="00081043" w:rsidP="00081043">
      <w:pPr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 w:rsidRPr="00E274C0">
        <w:rPr>
          <w:b/>
          <w:bCs/>
          <w:color w:val="000000"/>
          <w:sz w:val="24"/>
          <w:szCs w:val="24"/>
        </w:rPr>
        <w:t>Гарантии конфиденциальности.</w:t>
      </w:r>
    </w:p>
    <w:p w:rsidR="00081043" w:rsidRPr="00E274C0" w:rsidRDefault="00081043" w:rsidP="00081043">
      <w:pPr>
        <w:ind w:firstLine="708"/>
        <w:jc w:val="both"/>
        <w:rPr>
          <w:sz w:val="24"/>
          <w:szCs w:val="24"/>
        </w:rPr>
      </w:pPr>
      <w:r w:rsidRPr="00E274C0">
        <w:rPr>
          <w:color w:val="000000"/>
          <w:sz w:val="24"/>
          <w:szCs w:val="24"/>
        </w:rPr>
        <w:t>Информация, относящаяся к персональным данным работников, ставшая известной в связи с реализацией трудовых отношений, является конфиденциальной информацией и охраняется законом.</w:t>
      </w:r>
    </w:p>
    <w:p w:rsidR="00081043" w:rsidRPr="00E274C0" w:rsidRDefault="00081043" w:rsidP="00081043">
      <w:pPr>
        <w:ind w:firstLine="708"/>
        <w:jc w:val="both"/>
        <w:rPr>
          <w:color w:val="000000"/>
          <w:sz w:val="24"/>
          <w:szCs w:val="24"/>
        </w:rPr>
      </w:pPr>
      <w:r w:rsidRPr="00E274C0">
        <w:rPr>
          <w:color w:val="000000"/>
          <w:sz w:val="24"/>
          <w:szCs w:val="24"/>
        </w:rPr>
        <w:t>Работники и иные лица, получившие доступ к обрабатываемым персональным данным, предупреждены о возможной дисциплинарной, административной, гражданско–правовой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081043" w:rsidRPr="00E274C0" w:rsidRDefault="00081043" w:rsidP="00081043">
      <w:pPr>
        <w:jc w:val="center"/>
        <w:rPr>
          <w:b/>
          <w:bCs/>
          <w:sz w:val="24"/>
          <w:szCs w:val="24"/>
        </w:rPr>
      </w:pPr>
    </w:p>
    <w:p w:rsidR="00081043" w:rsidRPr="00E274C0" w:rsidRDefault="00081043" w:rsidP="00081043">
      <w:pPr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 w:rsidRPr="00E274C0">
        <w:rPr>
          <w:b/>
          <w:bCs/>
          <w:color w:val="000000"/>
          <w:sz w:val="24"/>
          <w:szCs w:val="24"/>
        </w:rPr>
        <w:t>Изменения настоящей Политики.</w:t>
      </w:r>
    </w:p>
    <w:p w:rsidR="00081043" w:rsidRPr="00E274C0" w:rsidRDefault="00081043" w:rsidP="00081043">
      <w:pPr>
        <w:jc w:val="both"/>
        <w:rPr>
          <w:sz w:val="24"/>
          <w:szCs w:val="24"/>
        </w:rPr>
      </w:pPr>
      <w:r w:rsidRPr="00E274C0">
        <w:rPr>
          <w:color w:val="000000"/>
          <w:sz w:val="24"/>
          <w:szCs w:val="24"/>
        </w:rPr>
        <w:t>       Настоящая Политика может быть дополнена либо изменена. В случае внесения в настоящую Политику существенных изменений, к ним будет обеспечен неограниченный доступ всем заинтересованным субъектам персональных данных.</w:t>
      </w:r>
    </w:p>
    <w:p w:rsidR="00DF143A" w:rsidRDefault="00DF143A"/>
    <w:sectPr w:rsidR="00DF143A" w:rsidSect="00D67B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00BC"/>
    <w:multiLevelType w:val="hybridMultilevel"/>
    <w:tmpl w:val="D40C6B0C"/>
    <w:lvl w:ilvl="0" w:tplc="FBE66D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BA66D5"/>
    <w:multiLevelType w:val="hybridMultilevel"/>
    <w:tmpl w:val="43D6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620F"/>
    <w:multiLevelType w:val="hybridMultilevel"/>
    <w:tmpl w:val="61C6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66D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9"/>
    <w:rsid w:val="00081043"/>
    <w:rsid w:val="004C5BA9"/>
    <w:rsid w:val="00D67B5E"/>
    <w:rsid w:val="00D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4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4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Zav04</dc:creator>
  <cp:keywords/>
  <dc:description/>
  <cp:lastModifiedBy>Zav04</cp:lastModifiedBy>
  <cp:revision>3</cp:revision>
  <cp:lastPrinted>2017-04-29T07:37:00Z</cp:lastPrinted>
  <dcterms:created xsi:type="dcterms:W3CDTF">2017-04-29T07:35:00Z</dcterms:created>
  <dcterms:modified xsi:type="dcterms:W3CDTF">2017-04-29T07:37:00Z</dcterms:modified>
</cp:coreProperties>
</file>